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856"/>
      </w:tblGrid>
      <w:tr w:rsidR="00665D96" w:rsidRPr="00F31D76">
        <w:tc>
          <w:tcPr>
            <w:tcW w:w="9857" w:type="dxa"/>
            <w:shd w:val="clear" w:color="auto" w:fill="E0E0E0"/>
          </w:tcPr>
          <w:p w:rsidR="00665D96" w:rsidRPr="00F31D76" w:rsidRDefault="00665D96" w:rsidP="00665D96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3. Циљеви студијског програма</w:t>
            </w:r>
          </w:p>
          <w:p w:rsidR="00665D96" w:rsidRPr="00F31D76" w:rsidRDefault="00665D96" w:rsidP="00665D96">
            <w:pPr>
              <w:rPr>
                <w:b/>
                <w:i/>
                <w:sz w:val="24"/>
                <w:szCs w:val="24"/>
                <w:lang w:val="sr-Cyrl-CS"/>
              </w:rPr>
            </w:pPr>
          </w:p>
          <w:p w:rsidR="00665D96" w:rsidRPr="00F31D76" w:rsidRDefault="00665D96" w:rsidP="00665D96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sz w:val="24"/>
                <w:szCs w:val="24"/>
              </w:rPr>
              <w:t>Студијски програм има јасно дефинисане циљеве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665D96" w:rsidRPr="00F31D76" w:rsidRDefault="00665D96" w:rsidP="00665D96">
            <w:pPr>
              <w:rPr>
                <w:sz w:val="24"/>
                <w:szCs w:val="24"/>
                <w:lang w:val="sr-Cyrl-CS"/>
              </w:rPr>
            </w:pPr>
          </w:p>
        </w:tc>
      </w:tr>
      <w:tr w:rsidR="00665D96" w:rsidRPr="00F31D76">
        <w:tc>
          <w:tcPr>
            <w:tcW w:w="9857" w:type="dxa"/>
          </w:tcPr>
          <w:p w:rsidR="00EB78F0" w:rsidRPr="009B7512" w:rsidRDefault="00EB78F0" w:rsidP="00F1475B">
            <w:pPr>
              <w:jc w:val="both"/>
              <w:rPr>
                <w:sz w:val="22"/>
                <w:szCs w:val="22"/>
              </w:rPr>
            </w:pP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</w:rPr>
            </w:pPr>
            <w:r w:rsidRPr="009B7512">
              <w:rPr>
                <w:sz w:val="22"/>
                <w:szCs w:val="22"/>
              </w:rPr>
              <w:t>Основни циљ студ</w:t>
            </w:r>
            <w:r w:rsidRPr="009B7512">
              <w:rPr>
                <w:sz w:val="22"/>
                <w:szCs w:val="22"/>
                <w:lang w:val="sr-Cyrl-CS"/>
              </w:rPr>
              <w:t>и</w:t>
            </w:r>
            <w:r w:rsidRPr="009B7512">
              <w:rPr>
                <w:sz w:val="22"/>
                <w:szCs w:val="22"/>
              </w:rPr>
              <w:t xml:space="preserve">јског програма </w:t>
            </w:r>
            <w:r w:rsidR="00990EE2">
              <w:rPr>
                <w:sz w:val="22"/>
                <w:szCs w:val="22"/>
                <w:lang w:val="sr-Cyrl-CS"/>
              </w:rPr>
              <w:t>основних</w:t>
            </w:r>
            <w:r w:rsidRPr="009B7512">
              <w:rPr>
                <w:sz w:val="22"/>
                <w:szCs w:val="22"/>
              </w:rPr>
              <w:t xml:space="preserve"> академских студија </w:t>
            </w:r>
            <w:r w:rsidR="00990EE2">
              <w:rPr>
                <w:sz w:val="22"/>
                <w:szCs w:val="22"/>
                <w:lang w:val="sr-Cyrl-CS"/>
              </w:rPr>
              <w:t>сестринства</w:t>
            </w:r>
            <w:r w:rsidR="001664DA">
              <w:rPr>
                <w:sz w:val="22"/>
                <w:szCs w:val="22"/>
                <w:lang w:val="en-US"/>
              </w:rPr>
              <w:t xml:space="preserve"> </w:t>
            </w:r>
            <w:r w:rsidRPr="009B7512">
              <w:rPr>
                <w:sz w:val="22"/>
                <w:szCs w:val="22"/>
              </w:rPr>
              <w:t xml:space="preserve">је оспособљавање </w:t>
            </w:r>
            <w:r w:rsidR="00A85163">
              <w:rPr>
                <w:sz w:val="22"/>
                <w:szCs w:val="22"/>
                <w:lang w:val="sr-Cyrl-CS"/>
              </w:rPr>
              <w:t>дипломираних медицинских сестара за ко</w:t>
            </w:r>
            <w:r w:rsidR="001664DA">
              <w:rPr>
                <w:sz w:val="22"/>
                <w:szCs w:val="22"/>
                <w:lang w:val="sr-Cyrl-RS"/>
              </w:rPr>
              <w:t>м</w:t>
            </w:r>
            <w:r w:rsidR="00A85163">
              <w:rPr>
                <w:sz w:val="22"/>
                <w:szCs w:val="22"/>
                <w:lang w:val="sr-Cyrl-CS"/>
              </w:rPr>
              <w:t xml:space="preserve">петентну и професионалну сестринску праксу и негу болесних и здравих, рад са породицом и заједницом  </w:t>
            </w:r>
            <w:r w:rsidRPr="009B7512">
              <w:rPr>
                <w:sz w:val="22"/>
                <w:szCs w:val="22"/>
              </w:rPr>
              <w:t>укључујући промовисање здравог начина живота,</w:t>
            </w:r>
            <w:r w:rsidRPr="009B7512">
              <w:rPr>
                <w:sz w:val="22"/>
                <w:szCs w:val="22"/>
                <w:lang w:val="sr-Cyrl-CS"/>
              </w:rPr>
              <w:t xml:space="preserve"> правних и</w:t>
            </w:r>
            <w:r w:rsidRPr="009B7512">
              <w:rPr>
                <w:sz w:val="22"/>
                <w:szCs w:val="22"/>
              </w:rPr>
              <w:t xml:space="preserve"> моралн</w:t>
            </w:r>
            <w:r w:rsidRPr="009B7512">
              <w:rPr>
                <w:sz w:val="22"/>
                <w:szCs w:val="22"/>
                <w:lang w:val="sr-Cyrl-CS"/>
              </w:rPr>
              <w:t>их</w:t>
            </w:r>
            <w:r w:rsidRPr="009B7512">
              <w:rPr>
                <w:sz w:val="22"/>
                <w:szCs w:val="22"/>
              </w:rPr>
              <w:t xml:space="preserve"> вредности, </w:t>
            </w:r>
            <w:r w:rsidRPr="009B7512">
              <w:rPr>
                <w:sz w:val="22"/>
                <w:szCs w:val="22"/>
                <w:lang w:val="sr-Cyrl-CS"/>
              </w:rPr>
              <w:t xml:space="preserve"> а све у складу са принципима добре научне и клиничке праксе.</w:t>
            </w:r>
            <w:r w:rsidRPr="009B7512">
              <w:rPr>
                <w:sz w:val="22"/>
                <w:szCs w:val="22"/>
              </w:rPr>
              <w:t xml:space="preserve"> 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iCs/>
                <w:sz w:val="22"/>
                <w:szCs w:val="22"/>
              </w:rPr>
              <w:br/>
              <w:t>Посебни циљеви програма су</w:t>
            </w:r>
            <w:r w:rsidRPr="009B7512">
              <w:rPr>
                <w:sz w:val="22"/>
                <w:szCs w:val="22"/>
                <w:lang w:val="sr-Cyrl-CS"/>
              </w:rPr>
              <w:t>: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>а) Настава заснована на научним принципима (пракса заснована на науци) и њихова примена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>б) разумевање здравља и промовисање здравих стилова живота</w:t>
            </w:r>
          </w:p>
          <w:p w:rsidR="003C5ACA" w:rsidRDefault="00F1475B" w:rsidP="00F1475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 xml:space="preserve">в) стицање </w:t>
            </w:r>
            <w:r w:rsidR="001664DA">
              <w:rPr>
                <w:sz w:val="22"/>
                <w:szCs w:val="22"/>
                <w:lang w:val="sr-Cyrl-CS"/>
              </w:rPr>
              <w:t xml:space="preserve">знања о </w:t>
            </w:r>
            <w:r w:rsidR="003C5ACA">
              <w:rPr>
                <w:sz w:val="22"/>
                <w:szCs w:val="22"/>
                <w:lang w:val="sr-Cyrl-CS"/>
              </w:rPr>
              <w:t>нормалном развоју, структури и</w:t>
            </w:r>
            <w:r w:rsidRPr="009B7512">
              <w:rPr>
                <w:sz w:val="22"/>
                <w:szCs w:val="22"/>
                <w:lang w:val="sr-Cyrl-CS"/>
              </w:rPr>
              <w:t xml:space="preserve"> биолошким функцијама организма</w:t>
            </w:r>
            <w:r w:rsidR="003C5ACA">
              <w:rPr>
                <w:sz w:val="22"/>
                <w:szCs w:val="22"/>
                <w:lang w:val="sr-Cyrl-CS"/>
              </w:rPr>
              <w:t>,</w:t>
            </w:r>
          </w:p>
          <w:p w:rsidR="003C5ACA" w:rsidRDefault="003C5ACA" w:rsidP="00F1475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г) изучавање</w:t>
            </w:r>
            <w:r w:rsidR="00F1475B" w:rsidRPr="009B7512">
              <w:rPr>
                <w:sz w:val="22"/>
                <w:szCs w:val="22"/>
                <w:lang w:val="sr-Cyrl-CS"/>
              </w:rPr>
              <w:t xml:space="preserve"> узрочни</w:t>
            </w:r>
            <w:r>
              <w:rPr>
                <w:sz w:val="22"/>
                <w:szCs w:val="22"/>
                <w:lang w:val="sr-Cyrl-CS"/>
              </w:rPr>
              <w:t>ка</w:t>
            </w:r>
            <w:r w:rsidR="00F1475B" w:rsidRPr="009B7512">
              <w:rPr>
                <w:sz w:val="22"/>
                <w:szCs w:val="22"/>
                <w:lang w:val="sr-Cyrl-CS"/>
              </w:rPr>
              <w:t xml:space="preserve"> и механизми</w:t>
            </w:r>
            <w:r>
              <w:rPr>
                <w:sz w:val="22"/>
                <w:szCs w:val="22"/>
                <w:lang w:val="sr-Cyrl-CS"/>
              </w:rPr>
              <w:t xml:space="preserve">ма настанка болести,  </w:t>
            </w:r>
          </w:p>
          <w:p w:rsidR="00F1475B" w:rsidRPr="009B7512" w:rsidRDefault="003C5ACA" w:rsidP="00F1475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д) савладавање метода и поступака у дијагностици, праћењу, оцени и прогнози болести, повреда и стања у хуманој патологији</w:t>
            </w:r>
          </w:p>
          <w:p w:rsidR="00F37D09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 xml:space="preserve">ђ) </w:t>
            </w:r>
            <w:r w:rsidR="00F37D09">
              <w:rPr>
                <w:sz w:val="22"/>
                <w:szCs w:val="22"/>
                <w:lang w:val="sr-Cyrl-CS"/>
              </w:rPr>
              <w:t>познавање метода и поступака за спречавање појаве и развоја оштећења здравља, као и за процену и унапређење квалитета живота како оболелих тако и здраве популације</w:t>
            </w:r>
          </w:p>
          <w:p w:rsidR="00F1475B" w:rsidRPr="009B7512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е)упознавање са етичким принципима рада са здравим и болесним људима, као и специфичностима законодавства у области здравствене заштите</w:t>
            </w:r>
          </w:p>
          <w:p w:rsidR="00F37D09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ж</w:t>
            </w:r>
            <w:r w:rsidR="00F1475B" w:rsidRPr="009B7512">
              <w:rPr>
                <w:sz w:val="22"/>
                <w:szCs w:val="22"/>
                <w:lang w:val="sr-Cyrl-CS"/>
              </w:rPr>
              <w:t>) упознавање са организацијом и функционисањем  здравственог система</w:t>
            </w:r>
          </w:p>
          <w:p w:rsidR="00F1475B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з) оспособљавање за преношење знања из области унапређења здравља, превенције и лечења болести здравим и оболелим </w:t>
            </w:r>
            <w:r w:rsidR="00F1475B" w:rsidRPr="009B751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особама, породицама и заједницама</w:t>
            </w:r>
          </w:p>
          <w:p w:rsidR="00F37D09" w:rsidRPr="009B7512" w:rsidRDefault="00F37D09" w:rsidP="00F1475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и) упознавање са принципима научно-истраживачког рада и примену истраживања за унапређење праксе сестринског рада</w:t>
            </w: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</w:p>
          <w:p w:rsidR="00F1475B" w:rsidRPr="009B7512" w:rsidRDefault="00F1475B" w:rsidP="00F1475B">
            <w:pPr>
              <w:jc w:val="both"/>
              <w:rPr>
                <w:sz w:val="22"/>
                <w:szCs w:val="22"/>
                <w:lang w:val="sr-Cyrl-CS"/>
              </w:rPr>
            </w:pPr>
            <w:r w:rsidRPr="009B7512">
              <w:rPr>
                <w:sz w:val="22"/>
                <w:szCs w:val="22"/>
                <w:lang w:val="sr-Cyrl-CS"/>
              </w:rPr>
              <w:t>Све заједно, ц</w:t>
            </w:r>
            <w:r w:rsidRPr="009B7512">
              <w:rPr>
                <w:sz w:val="22"/>
                <w:szCs w:val="22"/>
              </w:rPr>
              <w:t>иљеви  курикулума  обезбеђују знање</w:t>
            </w:r>
            <w:r w:rsidRPr="009B7512">
              <w:rPr>
                <w:sz w:val="22"/>
                <w:szCs w:val="22"/>
                <w:lang w:val="sr-Cyrl-CS"/>
              </w:rPr>
              <w:t xml:space="preserve"> и вештине</w:t>
            </w:r>
            <w:r w:rsidRPr="009B7512">
              <w:rPr>
                <w:sz w:val="22"/>
                <w:szCs w:val="22"/>
              </w:rPr>
              <w:t>,</w:t>
            </w:r>
            <w:r w:rsidRPr="009B7512">
              <w:rPr>
                <w:sz w:val="22"/>
                <w:szCs w:val="22"/>
                <w:lang w:val="sr-Cyrl-CS"/>
              </w:rPr>
              <w:t xml:space="preserve"> неопходне за самостални рад у професији.</w:t>
            </w:r>
            <w:r w:rsidRPr="009B7512">
              <w:rPr>
                <w:sz w:val="22"/>
                <w:szCs w:val="22"/>
              </w:rPr>
              <w:t xml:space="preserve"> </w:t>
            </w:r>
            <w:r w:rsidRPr="009B7512">
              <w:rPr>
                <w:sz w:val="22"/>
                <w:szCs w:val="22"/>
                <w:lang w:val="sr-Cyrl-CS"/>
              </w:rPr>
              <w:t xml:space="preserve">Циљеви курикулума нашег факултета поклапају се са циљевима професионалне едукације </w:t>
            </w:r>
            <w:r w:rsidR="001664DA">
              <w:rPr>
                <w:sz w:val="22"/>
                <w:szCs w:val="22"/>
                <w:lang w:val="sr-Cyrl-CS"/>
              </w:rPr>
              <w:t>медицинских сестара</w:t>
            </w:r>
            <w:bookmarkStart w:id="0" w:name="_GoBack"/>
            <w:bookmarkEnd w:id="0"/>
            <w:r w:rsidRPr="009B7512">
              <w:rPr>
                <w:sz w:val="22"/>
                <w:szCs w:val="22"/>
                <w:lang w:val="sr-Cyrl-CS"/>
              </w:rPr>
              <w:t xml:space="preserve"> европског академског простора.</w:t>
            </w:r>
          </w:p>
          <w:p w:rsidR="00665D96" w:rsidRPr="00F31D76" w:rsidRDefault="00665D96" w:rsidP="009B7512">
            <w:pPr>
              <w:rPr>
                <w:sz w:val="24"/>
                <w:szCs w:val="24"/>
              </w:rPr>
            </w:pPr>
          </w:p>
        </w:tc>
      </w:tr>
      <w:tr w:rsidR="00665D96" w:rsidRPr="00F31D76">
        <w:tc>
          <w:tcPr>
            <w:tcW w:w="9857" w:type="dxa"/>
          </w:tcPr>
          <w:p w:rsidR="00665D96" w:rsidRPr="00F31D76" w:rsidRDefault="00665D96" w:rsidP="00665D96">
            <w:pPr>
              <w:rPr>
                <w:b/>
                <w:sz w:val="24"/>
                <w:szCs w:val="24"/>
              </w:rPr>
            </w:pPr>
            <w:bookmarkStart w:id="1" w:name="OLE_LINK1"/>
            <w:r w:rsidRPr="00F31D76">
              <w:rPr>
                <w:b/>
                <w:sz w:val="24"/>
                <w:szCs w:val="24"/>
                <w:lang w:val="sr-Cyrl-CS"/>
              </w:rPr>
              <w:t xml:space="preserve">Евиденција : </w:t>
            </w:r>
            <w:bookmarkEnd w:id="1"/>
            <w:r w:rsidR="00F1475B">
              <w:rPr>
                <w:sz w:val="24"/>
                <w:szCs w:val="24"/>
                <w:lang w:val="en-US"/>
              </w:rPr>
              <w:fldChar w:fldCharType="begin"/>
            </w:r>
            <w:r w:rsidR="00F1475B" w:rsidRPr="00755AF5">
              <w:rPr>
                <w:sz w:val="24"/>
                <w:szCs w:val="24"/>
                <w:lang w:val="sr-Cyrl-CS"/>
              </w:rPr>
              <w:instrText xml:space="preserve"> </w:instrText>
            </w:r>
            <w:r w:rsidR="00F1475B">
              <w:rPr>
                <w:sz w:val="24"/>
                <w:szCs w:val="24"/>
                <w:lang w:val="en-US"/>
              </w:rPr>
              <w:instrText>HYPERLINK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 xml:space="preserve"> "</w:instrText>
            </w:r>
            <w:r w:rsidR="00F1475B">
              <w:rPr>
                <w:sz w:val="24"/>
                <w:szCs w:val="24"/>
                <w:lang w:val="en-US"/>
              </w:rPr>
              <w:instrText>http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>://</w:instrText>
            </w:r>
            <w:r w:rsidR="00F1475B">
              <w:rPr>
                <w:sz w:val="24"/>
                <w:szCs w:val="24"/>
                <w:lang w:val="en-US"/>
              </w:rPr>
              <w:instrText>www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>.</w:instrText>
            </w:r>
            <w:r w:rsidR="00F1475B">
              <w:rPr>
                <w:sz w:val="24"/>
                <w:szCs w:val="24"/>
                <w:lang w:val="en-US"/>
              </w:rPr>
              <w:instrText>mfub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>.</w:instrText>
            </w:r>
            <w:r w:rsidR="00F1475B">
              <w:rPr>
                <w:sz w:val="24"/>
                <w:szCs w:val="24"/>
                <w:lang w:val="en-US"/>
              </w:rPr>
              <w:instrText>rs</w:instrText>
            </w:r>
            <w:r w:rsidR="00F1475B" w:rsidRPr="00755AF5">
              <w:rPr>
                <w:sz w:val="24"/>
                <w:szCs w:val="24"/>
                <w:lang w:val="sr-Cyrl-CS"/>
              </w:rPr>
              <w:instrText xml:space="preserve">" </w:instrText>
            </w:r>
            <w:r w:rsidR="00F1475B">
              <w:rPr>
                <w:sz w:val="24"/>
                <w:szCs w:val="24"/>
                <w:lang w:val="en-US"/>
              </w:rPr>
              <w:fldChar w:fldCharType="separate"/>
            </w:r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http</w:t>
            </w:r>
            <w:r w:rsidR="00F1475B" w:rsidRPr="00755AF5">
              <w:rPr>
                <w:rStyle w:val="Hyperlink"/>
                <w:sz w:val="24"/>
                <w:szCs w:val="24"/>
                <w:lang w:val="sr-Cyrl-CS"/>
              </w:rPr>
              <w:t>://</w:t>
            </w:r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www</w:t>
            </w:r>
            <w:r w:rsidR="00F1475B" w:rsidRPr="00755AF5">
              <w:rPr>
                <w:rStyle w:val="Hyperlink"/>
                <w:sz w:val="24"/>
                <w:szCs w:val="24"/>
                <w:lang w:val="sr-Cyrl-CS"/>
              </w:rPr>
              <w:t>.</w:t>
            </w:r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mfub</w:t>
            </w:r>
            <w:r w:rsidR="00F1475B" w:rsidRPr="00755AF5">
              <w:rPr>
                <w:rStyle w:val="Hyperlink"/>
                <w:sz w:val="24"/>
                <w:szCs w:val="24"/>
                <w:lang w:val="sr-Cyrl-CS"/>
              </w:rPr>
              <w:t>.</w:t>
            </w:r>
            <w:r w:rsidR="00F1475B" w:rsidRPr="00FA5CB8">
              <w:rPr>
                <w:rStyle w:val="Hyperlink"/>
                <w:sz w:val="24"/>
                <w:szCs w:val="24"/>
                <w:lang w:val="en-US"/>
              </w:rPr>
              <w:t>rs</w:t>
            </w:r>
            <w:r w:rsidR="00F1475B">
              <w:rPr>
                <w:sz w:val="24"/>
                <w:szCs w:val="24"/>
                <w:lang w:val="en-US"/>
              </w:rPr>
              <w:fldChar w:fldCharType="end"/>
            </w:r>
          </w:p>
        </w:tc>
      </w:tr>
    </w:tbl>
    <w:p w:rsidR="00092379" w:rsidRPr="00092379" w:rsidRDefault="00092379">
      <w:pPr>
        <w:rPr>
          <w:lang w:val="sr-Cyrl-CS"/>
        </w:rPr>
      </w:pPr>
    </w:p>
    <w:sectPr w:rsidR="00092379" w:rsidRPr="0009237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092379"/>
    <w:rsid w:val="0007610E"/>
    <w:rsid w:val="00092379"/>
    <w:rsid w:val="001664DA"/>
    <w:rsid w:val="003C5ACA"/>
    <w:rsid w:val="00665D96"/>
    <w:rsid w:val="00755AF5"/>
    <w:rsid w:val="00990EE2"/>
    <w:rsid w:val="009B7512"/>
    <w:rsid w:val="00A85163"/>
    <w:rsid w:val="00AD5EB8"/>
    <w:rsid w:val="00EB78F0"/>
    <w:rsid w:val="00F1475B"/>
    <w:rsid w:val="00F37D09"/>
    <w:rsid w:val="00F65152"/>
    <w:rsid w:val="00FC4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23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7610E"/>
    <w:rPr>
      <w:color w:val="0000FF"/>
      <w:u w:val="single"/>
    </w:rPr>
  </w:style>
  <w:style w:type="character" w:styleId="FollowedHyperlink">
    <w:name w:val="FollowedHyperlink"/>
    <w:basedOn w:val="DefaultParagraphFont"/>
    <w:rsid w:val="00FC4C8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Стандард 3</vt:lpstr>
    </vt:vector>
  </TitlesOfParts>
  <Company>FFH</Company>
  <LinksUpToDate>false</LinksUpToDate>
  <CharactersWithSpaces>1837</CharactersWithSpaces>
  <SharedDoc>false</SharedDoc>
  <HLinks>
    <vt:vector size="6" baseType="variant">
      <vt:variant>
        <vt:i4>7208998</vt:i4>
      </vt:variant>
      <vt:variant>
        <vt:i4>0</vt:i4>
      </vt:variant>
      <vt:variant>
        <vt:i4>0</vt:i4>
      </vt:variant>
      <vt:variant>
        <vt:i4>5</vt:i4>
      </vt:variant>
      <vt:variant>
        <vt:lpwstr>http://www.mfub.rs/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Стандард 3</dc:title>
  <dc:subject/>
  <dc:creator>Vera Dondur</dc:creator>
  <cp:keywords/>
  <dc:description/>
  <cp:lastModifiedBy>DEANA</cp:lastModifiedBy>
  <cp:revision>4</cp:revision>
  <dcterms:created xsi:type="dcterms:W3CDTF">2013-11-05T12:20:00Z</dcterms:created>
  <dcterms:modified xsi:type="dcterms:W3CDTF">2013-11-27T02:25:00Z</dcterms:modified>
</cp:coreProperties>
</file>